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BE7F84" w:rsidRDefault="000E6D12">
      <w:pPr>
        <w:snapToGrid w:val="0"/>
        <w:spacing w:beforeLines="50" w:before="156"/>
        <w:jc w:val="left"/>
        <w:rPr>
          <w:rFonts w:ascii="仿宋_GB2312" w:eastAsia="仿宋_GB2312"/>
          <w:sz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</w:rPr>
        <w:t>附件</w:t>
      </w:r>
    </w:p>
    <w:p w:rsidR="00BE7F84" w:rsidRDefault="000E6D12">
      <w:pPr>
        <w:snapToGrid w:val="0"/>
        <w:spacing w:beforeLines="50" w:before="156"/>
        <w:jc w:val="center"/>
        <w:rPr>
          <w:rFonts w:ascii="方正小标宋简体" w:eastAsia="方正小标宋简体" w:hAnsi="方正小标宋简体"/>
          <w:b/>
          <w:sz w:val="36"/>
        </w:rPr>
      </w:pPr>
      <w:r>
        <w:rPr>
          <w:rFonts w:ascii="方正小标宋简体" w:eastAsia="方正小标宋简体" w:hAnsi="方正小标宋简体" w:hint="eastAsia"/>
          <w:b/>
          <w:sz w:val="36"/>
        </w:rPr>
        <w:t>《广东太平岭核电厂近岸海域环境功能区划调整可行性研究报告》听证会报名申请表</w:t>
      </w:r>
    </w:p>
    <w:p w:rsidR="00BE7F84" w:rsidRDefault="00BE7F84">
      <w:pPr>
        <w:snapToGrid w:val="0"/>
        <w:spacing w:beforeLines="50" w:before="156"/>
        <w:jc w:val="center"/>
        <w:rPr>
          <w:rFonts w:ascii="方正小标宋简体" w:eastAsia="方正小标宋简体" w:hAnsi="方正小标宋简体"/>
          <w:b/>
          <w:sz w:val="10"/>
        </w:rPr>
      </w:pPr>
    </w:p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3164"/>
        <w:gridCol w:w="1696"/>
        <w:gridCol w:w="3150"/>
      </w:tblGrid>
      <w:tr w:rsidR="00BE7F84">
        <w:trPr>
          <w:trHeight w:val="619"/>
          <w:jc w:val="center"/>
        </w:trPr>
        <w:tc>
          <w:tcPr>
            <w:tcW w:w="4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0E6D1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本栏由个人申请人填写</w:t>
            </w:r>
          </w:p>
        </w:tc>
        <w:tc>
          <w:tcPr>
            <w:tcW w:w="4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0E6D1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本栏由法人或单位申请人填写</w:t>
            </w:r>
          </w:p>
        </w:tc>
      </w:tr>
      <w:tr w:rsidR="00BE7F84">
        <w:trPr>
          <w:trHeight w:val="619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0E6D12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BE7F8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0E6D12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单位名称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BE7F8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E7F84">
        <w:trPr>
          <w:trHeight w:val="619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0E6D12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BE7F8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0E6D12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性质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BE7F8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E7F84">
        <w:trPr>
          <w:trHeight w:val="619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0E6D12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BE7F8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0E6D12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法定代表人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BE7F8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E7F84">
        <w:trPr>
          <w:trHeight w:val="619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0E6D12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BE7F8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0E6D12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单位地址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BE7F8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E7F84">
        <w:trPr>
          <w:trHeight w:val="619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0E6D12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文化程度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BE7F8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0E6D12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单位员工人数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BE7F8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E7F84">
        <w:trPr>
          <w:trHeight w:val="619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0E6D12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职业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BE7F8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0E6D12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生产产品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BE7F8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E7F84">
        <w:trPr>
          <w:trHeight w:val="619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0E6D12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BE7F8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0E6D12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BE7F8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E7F84">
        <w:trPr>
          <w:trHeight w:val="999"/>
          <w:jc w:val="center"/>
        </w:trPr>
        <w:tc>
          <w:tcPr>
            <w:tcW w:w="95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F84" w:rsidRDefault="000E6D12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听证通知书送达地址：</w:t>
            </w:r>
          </w:p>
        </w:tc>
      </w:tr>
      <w:tr w:rsidR="00BE7F84">
        <w:trPr>
          <w:trHeight w:val="4711"/>
          <w:jc w:val="center"/>
        </w:trPr>
        <w:tc>
          <w:tcPr>
            <w:tcW w:w="95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F84" w:rsidRDefault="000E6D12" w:rsidP="00F50863">
            <w:pPr>
              <w:spacing w:beforeLines="50" w:before="156"/>
              <w:rPr>
                <w:rFonts w:ascii="仿宋_GB2312" w:eastAsia="仿宋_GB2312"/>
                <w:sz w:val="24"/>
                <w:highlight w:val="yellow"/>
              </w:rPr>
            </w:pPr>
            <w:r>
              <w:rPr>
                <w:rFonts w:ascii="仿宋_GB2312" w:eastAsia="仿宋_GB2312" w:hint="eastAsia"/>
                <w:sz w:val="24"/>
              </w:rPr>
              <w:t>对听证事项的基本意见：</w:t>
            </w:r>
          </w:p>
          <w:p w:rsidR="00BE7F84" w:rsidRDefault="00BE7F84">
            <w:pPr>
              <w:rPr>
                <w:rFonts w:ascii="华文行楷" w:eastAsia="华文行楷" w:hAnsi="仿宋"/>
                <w:sz w:val="24"/>
              </w:rPr>
            </w:pPr>
          </w:p>
          <w:p w:rsidR="00BE7F84" w:rsidRDefault="00BE7F84">
            <w:pPr>
              <w:rPr>
                <w:rFonts w:ascii="华文行楷" w:eastAsia="华文行楷" w:hAnsi="仿宋"/>
                <w:sz w:val="24"/>
              </w:rPr>
            </w:pPr>
          </w:p>
          <w:p w:rsidR="00BE7F84" w:rsidRDefault="00BE7F84">
            <w:pPr>
              <w:rPr>
                <w:rFonts w:ascii="华文行楷" w:eastAsia="华文行楷" w:hAnsi="仿宋"/>
                <w:sz w:val="24"/>
              </w:rPr>
            </w:pPr>
          </w:p>
          <w:p w:rsidR="00BE7F84" w:rsidRDefault="00BE7F84">
            <w:pPr>
              <w:rPr>
                <w:rFonts w:ascii="华文行楷" w:eastAsia="华文行楷" w:hAnsi="仿宋"/>
                <w:sz w:val="24"/>
              </w:rPr>
            </w:pPr>
          </w:p>
          <w:p w:rsidR="00BE7F84" w:rsidRDefault="00BE7F84">
            <w:pPr>
              <w:rPr>
                <w:rFonts w:ascii="华文行楷" w:eastAsia="华文行楷" w:hAnsi="仿宋"/>
                <w:sz w:val="24"/>
              </w:rPr>
            </w:pPr>
          </w:p>
          <w:p w:rsidR="00BE7F84" w:rsidRDefault="00BE7F84">
            <w:pPr>
              <w:rPr>
                <w:rFonts w:ascii="华文行楷" w:eastAsia="华文行楷" w:hAnsi="仿宋"/>
                <w:sz w:val="24"/>
              </w:rPr>
            </w:pPr>
          </w:p>
          <w:p w:rsidR="00BE7F84" w:rsidRDefault="00BE7F84">
            <w:pPr>
              <w:rPr>
                <w:rFonts w:ascii="华文行楷" w:eastAsia="华文行楷" w:hAnsi="仿宋"/>
                <w:sz w:val="24"/>
              </w:rPr>
            </w:pPr>
          </w:p>
          <w:p w:rsidR="00BE7F84" w:rsidRDefault="00BE7F84">
            <w:pPr>
              <w:rPr>
                <w:rFonts w:ascii="华文行楷" w:eastAsia="华文行楷" w:hAnsi="仿宋"/>
                <w:sz w:val="24"/>
              </w:rPr>
            </w:pPr>
          </w:p>
          <w:p w:rsidR="00BE7F84" w:rsidRDefault="00BE7F84">
            <w:pPr>
              <w:rPr>
                <w:rFonts w:ascii="华文行楷" w:eastAsia="华文行楷" w:hAnsi="仿宋"/>
                <w:sz w:val="24"/>
              </w:rPr>
            </w:pPr>
          </w:p>
          <w:p w:rsidR="00BE7F84" w:rsidRDefault="00BE7F84">
            <w:pPr>
              <w:rPr>
                <w:rFonts w:ascii="华文行楷" w:eastAsia="华文行楷" w:hAnsi="仿宋"/>
                <w:sz w:val="24"/>
              </w:rPr>
            </w:pPr>
          </w:p>
          <w:p w:rsidR="00BE7F84" w:rsidRDefault="00BE7F84">
            <w:pPr>
              <w:rPr>
                <w:rFonts w:ascii="华文行楷" w:eastAsia="华文行楷" w:hAnsi="仿宋"/>
                <w:sz w:val="24"/>
              </w:rPr>
            </w:pPr>
          </w:p>
          <w:p w:rsidR="00BE7F84" w:rsidRDefault="00BE7F84">
            <w:pPr>
              <w:rPr>
                <w:rFonts w:ascii="华文行楷" w:eastAsia="华文行楷" w:hAnsi="仿宋"/>
                <w:sz w:val="24"/>
              </w:rPr>
            </w:pPr>
          </w:p>
          <w:p w:rsidR="00BE7F84" w:rsidRDefault="00BE7F84">
            <w:pPr>
              <w:rPr>
                <w:rFonts w:ascii="华文行楷" w:eastAsia="华文行楷" w:hAnsi="仿宋"/>
                <w:sz w:val="24"/>
              </w:rPr>
            </w:pPr>
          </w:p>
          <w:p w:rsidR="00BE7F84" w:rsidRDefault="00BE7F84">
            <w:pPr>
              <w:rPr>
                <w:rFonts w:ascii="华文行楷" w:eastAsia="华文行楷" w:hAnsi="仿宋"/>
                <w:sz w:val="24"/>
              </w:rPr>
            </w:pPr>
          </w:p>
          <w:p w:rsidR="00BE7F84" w:rsidRDefault="000E6D12">
            <w:pPr>
              <w:rPr>
                <w:rFonts w:ascii="华文行楷" w:eastAsia="华文行楷" w:hAnsi="仿宋"/>
                <w:sz w:val="24"/>
              </w:rPr>
            </w:pPr>
            <w:r>
              <w:rPr>
                <w:rFonts w:ascii="华文行楷" w:eastAsia="华文行楷" w:hAnsi="仿宋"/>
                <w:sz w:val="24"/>
              </w:rPr>
              <w:t xml:space="preserve">                                             </w:t>
            </w:r>
            <w:r>
              <w:rPr>
                <w:rFonts w:ascii="华文行楷" w:eastAsia="华文行楷" w:hAnsi="仿宋" w:hint="eastAsia"/>
                <w:sz w:val="24"/>
              </w:rPr>
              <w:t>申请人签名：</w:t>
            </w:r>
          </w:p>
          <w:p w:rsidR="00BE7F84" w:rsidRDefault="00BE7F84">
            <w:pPr>
              <w:rPr>
                <w:rFonts w:ascii="华文行楷" w:eastAsia="华文行楷" w:hAnsi="仿宋"/>
                <w:sz w:val="24"/>
              </w:rPr>
            </w:pPr>
          </w:p>
        </w:tc>
      </w:tr>
    </w:tbl>
    <w:p w:rsidR="00BE7F84" w:rsidRDefault="00BE7F84">
      <w:pPr>
        <w:spacing w:line="580" w:lineRule="exact"/>
      </w:pPr>
    </w:p>
    <w:sectPr w:rsidR="00BE7F84">
      <w:pgSz w:w="11906" w:h="16838"/>
      <w:pgMar w:top="1440" w:right="1689" w:bottom="1440" w:left="1689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6D12" w:rsidRDefault="000E6D12">
      <w:r>
        <w:separator/>
      </w:r>
    </w:p>
  </w:endnote>
  <w:endnote w:type="continuationSeparator" w:id="0">
    <w:p w:rsidR="000E6D12" w:rsidRDefault="000E6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黑体"/>
    <w:charset w:val="86"/>
    <w:family w:val="moder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创艺简标宋">
    <w:altName w:val="方正粗黑宋简体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6D12" w:rsidRDefault="000E6D12">
      <w:r>
        <w:separator/>
      </w:r>
    </w:p>
  </w:footnote>
  <w:footnote w:type="continuationSeparator" w:id="0">
    <w:p w:rsidR="000E6D12" w:rsidRDefault="000E6D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>
      <w:start w:val="1"/>
      <w:numFmt w:val="taiwaneseCountingThousand"/>
      <w:pStyle w:val="ParaCharCharCharCharCharCharChar"/>
      <w:lvlText w:val="第%1章."/>
      <w:lvlJc w:val="left"/>
      <w:pPr>
        <w:tabs>
          <w:tab w:val="left" w:pos="432"/>
        </w:tabs>
        <w:ind w:left="432" w:hanging="432"/>
      </w:pPr>
      <w:rPr>
        <w:rFonts w:cs="Times New Roman" w:hint="default"/>
        <w:u w:val="none"/>
      </w:rPr>
    </w:lvl>
    <w:lvl w:ilvl="1">
      <w:start w:val="1"/>
      <w:numFmt w:val="decimal"/>
      <w:isLgl/>
      <w:lvlText w:val="%1.%2"/>
      <w:lvlJc w:val="left"/>
      <w:pPr>
        <w:tabs>
          <w:tab w:val="left" w:pos="576"/>
        </w:tabs>
        <w:ind w:left="576" w:hanging="576"/>
      </w:pPr>
      <w:rPr>
        <w:rFonts w:cs="Times New Roman" w:hint="default"/>
        <w:u w:val="none"/>
      </w:rPr>
    </w:lvl>
    <w:lvl w:ilvl="2">
      <w:start w:val="1"/>
      <w:numFmt w:val="decimal"/>
      <w:isLgl/>
      <w:lvlText w:val="%1.%2.%3"/>
      <w:lvlJc w:val="left"/>
      <w:pPr>
        <w:tabs>
          <w:tab w:val="left" w:pos="720"/>
        </w:tabs>
        <w:ind w:left="720" w:hanging="720"/>
      </w:pPr>
      <w:rPr>
        <w:rFonts w:cs="Times New Roman" w:hint="default"/>
        <w:u w:val="none"/>
      </w:rPr>
    </w:lvl>
    <w:lvl w:ilvl="3">
      <w:start w:val="1"/>
      <w:numFmt w:val="decimal"/>
      <w:isLgl/>
      <w:lvlText w:val="%1.%2.%3.%4"/>
      <w:lvlJc w:val="left"/>
      <w:pPr>
        <w:tabs>
          <w:tab w:val="left" w:pos="864"/>
        </w:tabs>
        <w:ind w:left="864" w:hanging="864"/>
      </w:pPr>
      <w:rPr>
        <w:rFonts w:cs="Times New Roman" w:hint="default"/>
        <w:u w:val="none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cs="Times New Roman" w:hint="default"/>
        <w:u w:val="none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cs="Times New Roman" w:hint="default"/>
        <w:u w:val="none"/>
      </w:rPr>
    </w:lvl>
    <w:lvl w:ilvl="6">
      <w:start w:val="1"/>
      <w:numFmt w:val="decimal"/>
      <w:lvlText w:val=""/>
      <w:lvlJc w:val="left"/>
      <w:pPr>
        <w:tabs>
          <w:tab w:val="left" w:pos="1296"/>
        </w:tabs>
        <w:ind w:left="1296" w:hanging="1296"/>
      </w:pPr>
      <w:rPr>
        <w:rFonts w:cs="Times New Roman" w:hint="default"/>
        <w:u w:val="none"/>
      </w:rPr>
    </w:lvl>
    <w:lvl w:ilvl="7">
      <w:start w:val="1"/>
      <w:numFmt w:val="decimal"/>
      <w:lvlText w:val="%1.%2.%3.%4.%5.%6._x0006_.%8"/>
      <w:lvlJc w:val="left"/>
      <w:pPr>
        <w:tabs>
          <w:tab w:val="left" w:pos="1440"/>
        </w:tabs>
        <w:ind w:left="1440" w:hanging="1440"/>
      </w:pPr>
      <w:rPr>
        <w:rFonts w:cs="Times New Roman" w:hint="default"/>
        <w:u w:val="none"/>
      </w:rPr>
    </w:lvl>
    <w:lvl w:ilvl="8">
      <w:start w:val="1"/>
      <w:numFmt w:val="decimal"/>
      <w:lvlText w:val="%1.%2.%3.%4.%5.%6._x0006_.%8.%9"/>
      <w:lvlJc w:val="left"/>
      <w:pPr>
        <w:tabs>
          <w:tab w:val="left" w:pos="1584"/>
        </w:tabs>
        <w:ind w:left="1584" w:hanging="1584"/>
      </w:pPr>
      <w:rPr>
        <w:rFonts w:cs="Times New Roman" w:hint="default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ocumentProtection w:edit="comments"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BEDF7E0C"/>
    <w:rsid w:val="D34CA1F7"/>
    <w:rsid w:val="DBDD37DE"/>
    <w:rsid w:val="EFD2A96E"/>
    <w:rsid w:val="EFFD84F1"/>
    <w:rsid w:val="FB5F46B1"/>
    <w:rsid w:val="000E6D12"/>
    <w:rsid w:val="00172A27"/>
    <w:rsid w:val="0021727B"/>
    <w:rsid w:val="006C7B04"/>
    <w:rsid w:val="009228AD"/>
    <w:rsid w:val="00B357CC"/>
    <w:rsid w:val="00B84962"/>
    <w:rsid w:val="00BE7F84"/>
    <w:rsid w:val="00C00856"/>
    <w:rsid w:val="00C54016"/>
    <w:rsid w:val="00F50863"/>
    <w:rsid w:val="00FB42C7"/>
    <w:rsid w:val="05BF21C3"/>
    <w:rsid w:val="0F8C7A7E"/>
    <w:rsid w:val="29DA237B"/>
    <w:rsid w:val="3BFB9659"/>
    <w:rsid w:val="3FF56DB1"/>
    <w:rsid w:val="44445B73"/>
    <w:rsid w:val="47ED6A8B"/>
    <w:rsid w:val="5D2E6FEF"/>
    <w:rsid w:val="5E4308AF"/>
    <w:rsid w:val="610D0D42"/>
    <w:rsid w:val="74D60097"/>
    <w:rsid w:val="76E1008D"/>
    <w:rsid w:val="77FF12B9"/>
    <w:rsid w:val="7FF76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/>
    <w:lsdException w:name="heading 2" w:locked="1"/>
    <w:lsdException w:name="heading 3" w:locked="1"/>
    <w:lsdException w:name="heading 4" w:locked="1"/>
    <w:lsdException w:name="heading 5" w:locked="1"/>
    <w:lsdException w:name="heading 6" w:locked="1"/>
    <w:lsdException w:name="heading 7" w:locked="1"/>
    <w:lsdException w:name="heading 8" w:locked="1"/>
    <w:lsdException w:name="heading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qFormat="1"/>
    <w:lsdException w:name="header" w:qFormat="1"/>
    <w:lsdException w:name="footer" w:qFormat="1"/>
    <w:lsdException w:name="caption" w:locked="1"/>
    <w:lsdException w:name="page number" w:qFormat="1"/>
    <w:lsdException w:name="Title" w:qFormat="1"/>
    <w:lsdException w:name="Default Paragraph Font" w:semiHidden="1" w:qFormat="1"/>
    <w:lsdException w:name="Subtitle" w:locked="1"/>
    <w:lsdException w:name="Strong" w:locked="1"/>
    <w:lsdException w:name="Emphasis" w:lock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utoSpaceDE w:val="0"/>
      <w:autoSpaceDN w:val="0"/>
      <w:spacing w:line="540" w:lineRule="exact"/>
      <w:ind w:firstLine="420"/>
    </w:pPr>
    <w:rPr>
      <w:rFonts w:eastAsia="仿宋_GB2312"/>
      <w:spacing w:val="6"/>
      <w:sz w:val="31"/>
    </w:r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8">
    <w:name w:val="Title"/>
    <w:basedOn w:val="a"/>
    <w:next w:val="a"/>
    <w:qFormat/>
    <w:pPr>
      <w:autoSpaceDE w:val="0"/>
      <w:autoSpaceDN w:val="0"/>
      <w:spacing w:line="640" w:lineRule="exact"/>
      <w:jc w:val="center"/>
      <w:outlineLvl w:val="0"/>
    </w:pPr>
    <w:rPr>
      <w:rFonts w:ascii="Arial" w:eastAsia="创艺简标宋" w:hAnsi="Arial"/>
      <w:spacing w:val="20"/>
      <w:sz w:val="40"/>
    </w:rPr>
  </w:style>
  <w:style w:type="character" w:styleId="a9">
    <w:name w:val="page number"/>
    <w:basedOn w:val="a0"/>
    <w:qFormat/>
    <w:rPr>
      <w:rFonts w:cs="Times New Roman"/>
      <w:sz w:val="24"/>
    </w:rPr>
  </w:style>
  <w:style w:type="paragraph" w:customStyle="1" w:styleId="ParaCharCharCharCharCharCharChar">
    <w:name w:val="默认段落字体 Para Char Char Char Char Char Char Char"/>
    <w:basedOn w:val="a"/>
    <w:qFormat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/>
    <w:lsdException w:name="heading 2" w:locked="1"/>
    <w:lsdException w:name="heading 3" w:locked="1"/>
    <w:lsdException w:name="heading 4" w:locked="1"/>
    <w:lsdException w:name="heading 5" w:locked="1"/>
    <w:lsdException w:name="heading 6" w:locked="1"/>
    <w:lsdException w:name="heading 7" w:locked="1"/>
    <w:lsdException w:name="heading 8" w:locked="1"/>
    <w:lsdException w:name="heading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qFormat="1"/>
    <w:lsdException w:name="header" w:qFormat="1"/>
    <w:lsdException w:name="footer" w:qFormat="1"/>
    <w:lsdException w:name="caption" w:locked="1"/>
    <w:lsdException w:name="page number" w:qFormat="1"/>
    <w:lsdException w:name="Title" w:qFormat="1"/>
    <w:lsdException w:name="Default Paragraph Font" w:semiHidden="1" w:qFormat="1"/>
    <w:lsdException w:name="Subtitle" w:locked="1"/>
    <w:lsdException w:name="Strong" w:locked="1"/>
    <w:lsdException w:name="Emphasis" w:lock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utoSpaceDE w:val="0"/>
      <w:autoSpaceDN w:val="0"/>
      <w:spacing w:line="540" w:lineRule="exact"/>
      <w:ind w:firstLine="420"/>
    </w:pPr>
    <w:rPr>
      <w:rFonts w:eastAsia="仿宋_GB2312"/>
      <w:spacing w:val="6"/>
      <w:sz w:val="31"/>
    </w:r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8">
    <w:name w:val="Title"/>
    <w:basedOn w:val="a"/>
    <w:next w:val="a"/>
    <w:qFormat/>
    <w:pPr>
      <w:autoSpaceDE w:val="0"/>
      <w:autoSpaceDN w:val="0"/>
      <w:spacing w:line="640" w:lineRule="exact"/>
      <w:jc w:val="center"/>
      <w:outlineLvl w:val="0"/>
    </w:pPr>
    <w:rPr>
      <w:rFonts w:ascii="Arial" w:eastAsia="创艺简标宋" w:hAnsi="Arial"/>
      <w:spacing w:val="20"/>
      <w:sz w:val="40"/>
    </w:rPr>
  </w:style>
  <w:style w:type="character" w:styleId="a9">
    <w:name w:val="page number"/>
    <w:basedOn w:val="a0"/>
    <w:qFormat/>
    <w:rPr>
      <w:rFonts w:cs="Times New Roman"/>
      <w:sz w:val="24"/>
    </w:rPr>
  </w:style>
  <w:style w:type="paragraph" w:customStyle="1" w:styleId="ParaCharCharCharCharCharCharChar">
    <w:name w:val="默认段落字体 Para Char Char Char Char Char Char Char"/>
    <w:basedOn w:val="a"/>
    <w:qFormat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</Words>
  <Characters>211</Characters>
  <Application>Microsoft Office Word</Application>
  <DocSecurity>0</DocSecurity>
  <Lines>1</Lines>
  <Paragraphs>1</Paragraphs>
  <ScaleCrop>false</ScaleCrop>
  <Company>china</Company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1111</dc:title>
  <dc:creator>刘正秋</dc:creator>
  <cp:lastModifiedBy>胡坚松</cp:lastModifiedBy>
  <cp:revision>3</cp:revision>
  <cp:lastPrinted>2015-08-18T23:39:00Z</cp:lastPrinted>
  <dcterms:created xsi:type="dcterms:W3CDTF">2022-09-01T06:49:00Z</dcterms:created>
  <dcterms:modified xsi:type="dcterms:W3CDTF">2022-09-01T06:49:00Z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